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88A96" w14:textId="77777777" w:rsidR="00196029" w:rsidRPr="00196029" w:rsidRDefault="00196029" w:rsidP="00196029">
      <w:pPr>
        <w:rPr>
          <w:lang w:val="pl-PL"/>
        </w:rPr>
      </w:pPr>
    </w:p>
    <w:p w14:paraId="5C994540" w14:textId="77777777" w:rsidR="00196029" w:rsidRPr="00196029" w:rsidRDefault="00196029" w:rsidP="0019602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196029">
        <w:rPr>
          <w:rFonts w:ascii="Times New Roman" w:hAnsi="Times New Roman" w:cs="Times New Roman"/>
          <w:sz w:val="24"/>
          <w:szCs w:val="24"/>
          <w:lang w:val="pl-PL"/>
        </w:rPr>
        <w:t xml:space="preserve">На основу члана 63.Закона о јавним набавкама (Службени гласник РС ,бр.124/12, 15/15,68/15) </w:t>
      </w:r>
    </w:p>
    <w:p w14:paraId="7F02A141" w14:textId="77777777" w:rsidR="00196029" w:rsidRPr="00196029" w:rsidRDefault="00196029" w:rsidP="0019602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196029">
        <w:rPr>
          <w:rFonts w:ascii="Times New Roman" w:hAnsi="Times New Roman" w:cs="Times New Roman"/>
          <w:sz w:val="24"/>
          <w:szCs w:val="24"/>
          <w:lang w:val="pl-PL"/>
        </w:rPr>
        <w:t xml:space="preserve">Основна школа „Соња Маринковић“       </w:t>
      </w:r>
    </w:p>
    <w:p w14:paraId="22F1483B" w14:textId="77777777" w:rsidR="00196029" w:rsidRPr="00196029" w:rsidRDefault="00196029" w:rsidP="0019602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196029">
        <w:rPr>
          <w:rFonts w:ascii="Times New Roman" w:hAnsi="Times New Roman" w:cs="Times New Roman"/>
          <w:sz w:val="24"/>
          <w:szCs w:val="24"/>
          <w:lang w:val="pl-PL"/>
        </w:rPr>
        <w:t>Земун, Аласка 17</w:t>
      </w:r>
    </w:p>
    <w:p w14:paraId="1D6CBE9A" w14:textId="77777777" w:rsidR="00196029" w:rsidRPr="00196029" w:rsidRDefault="00196029" w:rsidP="00196029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FD8D224" w14:textId="77777777" w:rsidR="00196029" w:rsidRPr="00196029" w:rsidRDefault="00196029" w:rsidP="0019602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196029">
        <w:rPr>
          <w:rFonts w:ascii="Times New Roman" w:hAnsi="Times New Roman" w:cs="Times New Roman"/>
          <w:sz w:val="24"/>
          <w:szCs w:val="24"/>
          <w:lang w:val="pl-PL"/>
        </w:rPr>
        <w:t>објављује</w:t>
      </w:r>
    </w:p>
    <w:p w14:paraId="6C0291C2" w14:textId="77777777" w:rsidR="00196029" w:rsidRPr="00196029" w:rsidRDefault="00196029" w:rsidP="00196029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99EA1DC" w14:textId="77777777" w:rsidR="00196029" w:rsidRPr="00196029" w:rsidRDefault="00196029" w:rsidP="008470A4">
      <w:pPr>
        <w:ind w:left="2160" w:firstLine="720"/>
        <w:rPr>
          <w:rFonts w:ascii="Times New Roman" w:hAnsi="Times New Roman" w:cs="Times New Roman"/>
          <w:sz w:val="24"/>
          <w:szCs w:val="24"/>
          <w:lang w:val="pl-PL"/>
        </w:rPr>
      </w:pPr>
      <w:r w:rsidRPr="00196029">
        <w:rPr>
          <w:rFonts w:ascii="Times New Roman" w:hAnsi="Times New Roman" w:cs="Times New Roman"/>
          <w:sz w:val="24"/>
          <w:szCs w:val="24"/>
          <w:lang w:val="pl-PL"/>
        </w:rPr>
        <w:t>ОБАВЕШТЕЊЕ</w:t>
      </w:r>
    </w:p>
    <w:p w14:paraId="15B43B6F" w14:textId="77777777" w:rsidR="00196029" w:rsidRPr="00196029" w:rsidRDefault="00196029" w:rsidP="008470A4">
      <w:pPr>
        <w:ind w:left="720" w:firstLine="720"/>
        <w:rPr>
          <w:rFonts w:ascii="Times New Roman" w:hAnsi="Times New Roman" w:cs="Times New Roman"/>
          <w:sz w:val="24"/>
          <w:szCs w:val="24"/>
          <w:lang w:val="pl-PL"/>
        </w:rPr>
      </w:pPr>
      <w:r w:rsidRPr="00196029">
        <w:rPr>
          <w:rFonts w:ascii="Times New Roman" w:hAnsi="Times New Roman" w:cs="Times New Roman"/>
          <w:sz w:val="24"/>
          <w:szCs w:val="24"/>
          <w:lang w:val="pl-PL"/>
        </w:rPr>
        <w:t>о продужењу рока за подношење и отварање  понуда</w:t>
      </w:r>
    </w:p>
    <w:p w14:paraId="3E58C1E1" w14:textId="77777777" w:rsidR="00196029" w:rsidRPr="00196029" w:rsidRDefault="00196029" w:rsidP="00196029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E12A330" w14:textId="77777777" w:rsidR="00196029" w:rsidRPr="00196029" w:rsidRDefault="00196029" w:rsidP="00196029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C0B4918" w14:textId="77777777" w:rsidR="00196029" w:rsidRPr="00196029" w:rsidRDefault="00196029" w:rsidP="0019602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196029">
        <w:rPr>
          <w:rFonts w:ascii="Times New Roman" w:hAnsi="Times New Roman" w:cs="Times New Roman"/>
          <w:sz w:val="24"/>
          <w:szCs w:val="24"/>
          <w:lang w:val="pl-PL"/>
        </w:rPr>
        <w:t>у  Позиву за подношење понуда и конкурсној документацији у поступку јавне набавке мале вредности за јавну набавку услуга организације екскурзија, излета и наставе у природи објављени рок за подношење понуда и рок за отварање истих се продужава.</w:t>
      </w:r>
    </w:p>
    <w:p w14:paraId="380003D9" w14:textId="77777777" w:rsidR="00196029" w:rsidRPr="00196029" w:rsidRDefault="00196029" w:rsidP="0019602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196029">
        <w:rPr>
          <w:rFonts w:ascii="Times New Roman" w:hAnsi="Times New Roman" w:cs="Times New Roman"/>
          <w:sz w:val="24"/>
          <w:szCs w:val="24"/>
          <w:lang w:val="pl-PL"/>
        </w:rPr>
        <w:t>Рок за подношење понуда : Понуђачи су обавезни да понуде доставе поштом или лично закључно са 07.09.2020. године до 12,00 часова.</w:t>
      </w:r>
    </w:p>
    <w:p w14:paraId="73A06569" w14:textId="77777777" w:rsidR="00196029" w:rsidRPr="00196029" w:rsidRDefault="00196029" w:rsidP="0019602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196029">
        <w:rPr>
          <w:rFonts w:ascii="Times New Roman" w:hAnsi="Times New Roman" w:cs="Times New Roman"/>
          <w:sz w:val="24"/>
          <w:szCs w:val="24"/>
          <w:lang w:val="pl-PL"/>
        </w:rPr>
        <w:t>Поступак јавног отварања понуда обавиће се дана 07.09.2020.године  по истеку рока за предају понуда са почетком у 17,00 часова у просторијама наручиоца.</w:t>
      </w:r>
    </w:p>
    <w:p w14:paraId="6B5F5538" w14:textId="77777777" w:rsidR="00196029" w:rsidRPr="00196029" w:rsidRDefault="00196029" w:rsidP="00196029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3552AB9" w14:textId="77777777" w:rsidR="00196029" w:rsidRPr="00196029" w:rsidRDefault="00196029" w:rsidP="0019602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19602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196029">
        <w:rPr>
          <w:rFonts w:ascii="Times New Roman" w:hAnsi="Times New Roman" w:cs="Times New Roman"/>
          <w:sz w:val="24"/>
          <w:szCs w:val="24"/>
          <w:lang w:val="pl-PL"/>
        </w:rPr>
        <w:tab/>
        <w:t>КОМИСИЈА НАРУЧИОЦА У ПРЕДМЕТНОЈ ЈАВНОЈ НАБАВЦИ</w:t>
      </w:r>
    </w:p>
    <w:p w14:paraId="103AD177" w14:textId="77777777" w:rsidR="00BD7BB3" w:rsidRPr="00196029" w:rsidRDefault="00BD7BB3" w:rsidP="00BD7BB3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14:paraId="3B827FD2" w14:textId="77777777" w:rsidR="00BD7BB3" w:rsidRPr="00196029" w:rsidRDefault="00BD7BB3" w:rsidP="00BD7BB3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14:paraId="186E80F8" w14:textId="77777777" w:rsidR="00BD7BB3" w:rsidRDefault="00BD7BB3" w:rsidP="00BD7BB3">
      <w:pPr>
        <w:rPr>
          <w:lang w:val="sr-Latn-CS"/>
        </w:rPr>
      </w:pPr>
    </w:p>
    <w:p w14:paraId="6256703A" w14:textId="77777777" w:rsidR="00BD7BB3" w:rsidRDefault="00BD7BB3" w:rsidP="00BD7BB3">
      <w:pPr>
        <w:rPr>
          <w:lang w:val="sr-Latn-CS"/>
        </w:rPr>
      </w:pPr>
    </w:p>
    <w:p w14:paraId="291C3B83" w14:textId="77777777" w:rsidR="000F6E3E" w:rsidRDefault="000F6E3E"/>
    <w:sectPr w:rsidR="000F6E3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BCB"/>
    <w:rsid w:val="000028E3"/>
    <w:rsid w:val="00044C1A"/>
    <w:rsid w:val="000F6E3E"/>
    <w:rsid w:val="00196029"/>
    <w:rsid w:val="006747B0"/>
    <w:rsid w:val="00825EC7"/>
    <w:rsid w:val="008470A4"/>
    <w:rsid w:val="00BD7BB3"/>
    <w:rsid w:val="00BE0BCB"/>
    <w:rsid w:val="00C47F35"/>
    <w:rsid w:val="00DC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721F0"/>
  <w15:chartTrackingRefBased/>
  <w15:docId w15:val="{EBFEDF65-3BE4-46B7-8D52-2C5A889C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BB3"/>
    <w:pPr>
      <w:spacing w:after="200" w:line="276" w:lineRule="auto"/>
    </w:pPr>
    <w:rPr>
      <w:rFonts w:eastAsiaTheme="minorEastAsi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Miloš Kukulj</cp:lastModifiedBy>
  <cp:revision>12</cp:revision>
  <dcterms:created xsi:type="dcterms:W3CDTF">2016-12-09T13:35:00Z</dcterms:created>
  <dcterms:modified xsi:type="dcterms:W3CDTF">2020-08-26T11:24:00Z</dcterms:modified>
</cp:coreProperties>
</file>